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F9" w:rsidRDefault="006709F9" w:rsidP="003E31A0">
      <w:pPr>
        <w:pStyle w:val="NoSpacing"/>
        <w:jc w:val="center"/>
        <w:rPr>
          <w:b/>
        </w:rPr>
      </w:pPr>
      <w:r w:rsidRPr="003E31A0">
        <w:rPr>
          <w:b/>
        </w:rPr>
        <w:t>Novel Approaches: What Film Can Teach You About Writing A Novel</w:t>
      </w:r>
    </w:p>
    <w:p w:rsidR="006709F9" w:rsidRDefault="006709F9" w:rsidP="003E31A0">
      <w:pPr>
        <w:pStyle w:val="NoSpacing"/>
        <w:jc w:val="center"/>
        <w:rPr>
          <w:b/>
        </w:rPr>
      </w:pPr>
    </w:p>
    <w:p w:rsidR="006709F9" w:rsidRDefault="006709F9" w:rsidP="003E31A0">
      <w:pPr>
        <w:pStyle w:val="NoSpacing"/>
        <w:jc w:val="center"/>
        <w:rPr>
          <w:b/>
        </w:rPr>
      </w:pPr>
    </w:p>
    <w:p w:rsidR="006709F9" w:rsidRDefault="006709F9" w:rsidP="003E31A0">
      <w:pPr>
        <w:pStyle w:val="NoSpacing"/>
        <w:jc w:val="center"/>
        <w:rPr>
          <w:b/>
        </w:rPr>
      </w:pPr>
    </w:p>
    <w:p w:rsidR="006709F9" w:rsidRDefault="006709F9" w:rsidP="003E31A0">
      <w:pPr>
        <w:pStyle w:val="NoSpacing"/>
        <w:jc w:val="center"/>
        <w:rPr>
          <w:b/>
        </w:rPr>
      </w:pPr>
    </w:p>
    <w:p w:rsidR="006709F9" w:rsidRPr="003E31A0" w:rsidRDefault="006709F9" w:rsidP="003E31A0">
      <w:pPr>
        <w:pStyle w:val="NoSpacing"/>
        <w:jc w:val="center"/>
      </w:pPr>
      <w:r>
        <w:rPr>
          <w:b/>
        </w:rPr>
        <w:t>Workshop Synopsis</w:t>
      </w:r>
    </w:p>
    <w:p w:rsidR="006709F9" w:rsidRDefault="006709F9" w:rsidP="003E31A0">
      <w:pPr>
        <w:pStyle w:val="NoSpacing"/>
      </w:pPr>
      <w:bookmarkStart w:id="0" w:name="_GoBack"/>
      <w:bookmarkEnd w:id="0"/>
    </w:p>
    <w:p w:rsidR="006709F9" w:rsidRDefault="006709F9" w:rsidP="003E31A0">
      <w:pPr>
        <w:pStyle w:val="NoSpacing"/>
      </w:pPr>
    </w:p>
    <w:p w:rsidR="006709F9" w:rsidRDefault="006709F9" w:rsidP="003E31A0">
      <w:pPr>
        <w:pStyle w:val="NoSpacing"/>
      </w:pPr>
    </w:p>
    <w:p w:rsidR="006709F9" w:rsidRDefault="006709F9" w:rsidP="003E31A0">
      <w:pPr>
        <w:pStyle w:val="NoSpacing"/>
      </w:pPr>
    </w:p>
    <w:p w:rsidR="006709F9" w:rsidRDefault="006709F9" w:rsidP="003E31A0">
      <w:pPr>
        <w:pStyle w:val="NoSpacing"/>
      </w:pPr>
    </w:p>
    <w:p w:rsidR="006709F9" w:rsidRDefault="006709F9" w:rsidP="00584D34">
      <w:pPr>
        <w:pStyle w:val="NoSpacing"/>
        <w:jc w:val="both"/>
      </w:pPr>
      <w:r>
        <w:t xml:space="preserve">A novel, like a film, runs on energy. In both forms, structural elements need to be in place for the story to work well. The best stories have an internal momentum that keeps the viewers glued to the screen and the reader turning the pages.  Using examples from film and novel, this workshop will examine those elements and demonstrate how to design your novel’s structural framework to achieve a beautifully told story. “Talent without craft is like fuel without an engine. It burns wildly but accomplishes nothing.” </w:t>
      </w:r>
    </w:p>
    <w:p w:rsidR="006709F9" w:rsidRDefault="006709F9" w:rsidP="00584D34">
      <w:pPr>
        <w:pStyle w:val="NoSpacing"/>
        <w:jc w:val="both"/>
      </w:pPr>
    </w:p>
    <w:p w:rsidR="006709F9" w:rsidRDefault="006709F9" w:rsidP="00584D34">
      <w:pPr>
        <w:pStyle w:val="NoSpacing"/>
        <w:jc w:val="both"/>
      </w:pPr>
    </w:p>
    <w:p w:rsidR="006709F9" w:rsidRPr="003E31A0" w:rsidRDefault="006709F9" w:rsidP="00584D34">
      <w:pPr>
        <w:pStyle w:val="NoSpacing"/>
        <w:jc w:val="both"/>
      </w:pPr>
      <w:r>
        <w:t>A one-day workshop, offered Friday, June 21</w:t>
      </w:r>
      <w:r w:rsidRPr="003E31A0">
        <w:rPr>
          <w:vertAlign w:val="superscript"/>
        </w:rPr>
        <w:t>st</w:t>
      </w:r>
      <w:r>
        <w:t xml:space="preserve"> and repeated Saturday, June 22, taught by Janice Graham, a </w:t>
      </w:r>
      <w:r w:rsidRPr="005D1C73">
        <w:rPr>
          <w:i/>
        </w:rPr>
        <w:t>New York Times</w:t>
      </w:r>
      <w:r>
        <w:t xml:space="preserve"> best-selling author and screenwriter, and author of critically acclaimed </w:t>
      </w:r>
      <w:r w:rsidRPr="005E043B">
        <w:rPr>
          <w:i/>
        </w:rPr>
        <w:t>Romancing Miss Bront</w:t>
      </w:r>
      <w:r>
        <w:rPr>
          <w:i/>
        </w:rPr>
        <w:t>ë</w:t>
      </w:r>
      <w:r>
        <w:t>, written as Juliet Gael.</w:t>
      </w:r>
    </w:p>
    <w:sectPr w:rsidR="006709F9" w:rsidRPr="003E31A0" w:rsidSect="00F26C6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31A0"/>
    <w:rsid w:val="0005573B"/>
    <w:rsid w:val="000D0A8C"/>
    <w:rsid w:val="00187D9A"/>
    <w:rsid w:val="003E31A0"/>
    <w:rsid w:val="00584D34"/>
    <w:rsid w:val="005D1C73"/>
    <w:rsid w:val="005E043B"/>
    <w:rsid w:val="00657CF7"/>
    <w:rsid w:val="006709F9"/>
    <w:rsid w:val="006F4448"/>
    <w:rsid w:val="00923384"/>
    <w:rsid w:val="00944814"/>
    <w:rsid w:val="00AA7EE5"/>
    <w:rsid w:val="00B27123"/>
    <w:rsid w:val="00BC5811"/>
    <w:rsid w:val="00CB624D"/>
    <w:rsid w:val="00ED3CC6"/>
    <w:rsid w:val="00F26C6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D9A"/>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E31A0"/>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127</Words>
  <Characters>725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Novel Approaches: What Film Can Teach You About Writing A Novel</dc:title>
  <dc:subject/>
  <dc:creator>Janice Graham</dc:creator>
  <cp:keywords/>
  <dc:description/>
  <cp:lastModifiedBy>*</cp:lastModifiedBy>
  <cp:revision>4</cp:revision>
  <dcterms:created xsi:type="dcterms:W3CDTF">2013-05-08T12:44:00Z</dcterms:created>
  <dcterms:modified xsi:type="dcterms:W3CDTF">2013-05-08T12:51:00Z</dcterms:modified>
</cp:coreProperties>
</file>